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E0" w:rsidRPr="000A0F80" w:rsidRDefault="006D5613" w:rsidP="003526B2">
      <w:pPr>
        <w:pStyle w:val="Geenafstand"/>
        <w:rPr>
          <w:b/>
          <w:u w:val="single"/>
        </w:rPr>
      </w:pPr>
      <w:bookmarkStart w:id="0" w:name="_gjdgxs" w:colFirst="0" w:colLast="0"/>
      <w:bookmarkEnd w:id="0"/>
      <w:r>
        <w:rPr>
          <w:b/>
          <w:u w:val="single"/>
        </w:rPr>
        <w:t>6.</w:t>
      </w:r>
      <w:bookmarkStart w:id="1" w:name="_GoBack"/>
      <w:bookmarkEnd w:id="1"/>
      <w:r w:rsidR="00EB3042" w:rsidRPr="000A0F80">
        <w:rPr>
          <w:b/>
          <w:u w:val="single"/>
        </w:rPr>
        <w:t xml:space="preserve">8. </w:t>
      </w:r>
      <w:r w:rsidR="00796FCB" w:rsidRPr="000A0F80">
        <w:rPr>
          <w:b/>
          <w:u w:val="single"/>
        </w:rPr>
        <w:t>Oefening Gedachtes, aannames &amp; overtuigingen</w:t>
      </w:r>
    </w:p>
    <w:p w:rsidR="00DC38E0" w:rsidRPr="00FC5C21" w:rsidRDefault="004D1BC9" w:rsidP="003526B2">
      <w:pPr>
        <w:pStyle w:val="Geenafstand"/>
      </w:pPr>
      <w:r>
        <w:rPr>
          <w:u w:val="single"/>
        </w:rPr>
        <w:t>1.</w:t>
      </w:r>
      <w:r w:rsidR="000A0F80">
        <w:rPr>
          <w:u w:val="single"/>
        </w:rPr>
        <w:t xml:space="preserve"> </w:t>
      </w:r>
      <w:r w:rsidR="00796FCB" w:rsidRPr="00FC5C21">
        <w:rPr>
          <w:u w:val="single"/>
        </w:rPr>
        <w:t>Gedachten, gevoel en gedrag</w:t>
      </w:r>
      <w:r w:rsidR="00796FCB" w:rsidRPr="00FC5C21">
        <w:br/>
        <w:t xml:space="preserve">Bij een gebeurtenis krijg je (onbewuste) gedachten, waardoor je een gevoel krijgt en op een bepaalde manier handelt. Je gedachten, gevoel en gedrag beïnvloeden elkaar. </w:t>
      </w:r>
      <w:r w:rsidR="003526B2" w:rsidRPr="00FC5C21">
        <w:rPr>
          <w:noProof/>
        </w:rPr>
        <w:drawing>
          <wp:inline distT="0" distB="0" distL="0" distR="0" wp14:anchorId="427DA146" wp14:editId="68A0DA69">
            <wp:extent cx="3752850" cy="1828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3752850" cy="1828800"/>
                    </a:xfrm>
                    <a:prstGeom prst="rect">
                      <a:avLst/>
                    </a:prstGeom>
                    <a:ln/>
                  </pic:spPr>
                </pic:pic>
              </a:graphicData>
            </a:graphic>
          </wp:inline>
        </w:drawing>
      </w:r>
      <w:r w:rsidR="003526B2" w:rsidRPr="00FC5C21">
        <w:br/>
      </w:r>
      <w:r w:rsidR="00796FCB" w:rsidRPr="00FC5C21">
        <w:t xml:space="preserve">Bijvoorbeeld Truus voelt zich vaak wat onzeker, zij hoort collega’s zachtjes praten en denkt ‘o jeetje ze zullen me wel een sukkel vinden’, zij gaat zich rot en onzeker voelen en zal hiernaar handelen door bijvoorbeeld weg te lopen of geen praatje te maken. </w:t>
      </w:r>
    </w:p>
    <w:p w:rsidR="00DC38E0" w:rsidRPr="00FC5C21" w:rsidRDefault="00DC38E0" w:rsidP="003526B2">
      <w:pPr>
        <w:pStyle w:val="Geenafstand"/>
      </w:pPr>
    </w:p>
    <w:p w:rsidR="00DC38E0" w:rsidRPr="00FC5C21" w:rsidRDefault="004D1BC9" w:rsidP="003526B2">
      <w:pPr>
        <w:pStyle w:val="Geenafstand"/>
        <w:rPr>
          <w:u w:val="single"/>
        </w:rPr>
      </w:pPr>
      <w:r>
        <w:rPr>
          <w:u w:val="single"/>
        </w:rPr>
        <w:t>2.</w:t>
      </w:r>
      <w:r w:rsidR="000A0F80">
        <w:rPr>
          <w:u w:val="single"/>
        </w:rPr>
        <w:t xml:space="preserve"> </w:t>
      </w:r>
      <w:r w:rsidR="00796FCB" w:rsidRPr="00FC5C21">
        <w:rPr>
          <w:u w:val="single"/>
        </w:rPr>
        <w:t>Automatische (negatieve) gedachtes</w:t>
      </w:r>
    </w:p>
    <w:p w:rsidR="00DC38E0" w:rsidRPr="00FC5C21" w:rsidRDefault="003526B2" w:rsidP="003526B2">
      <w:pPr>
        <w:pStyle w:val="Geenafstand"/>
      </w:pPr>
      <w:r w:rsidRPr="00FC5C21">
        <w:rPr>
          <w:noProof/>
        </w:rPr>
        <w:drawing>
          <wp:anchor distT="0" distB="0" distL="114300" distR="114300" simplePos="0" relativeHeight="251659264" behindDoc="0" locked="0" layoutInCell="1" allowOverlap="1">
            <wp:simplePos x="0" y="0"/>
            <wp:positionH relativeFrom="margin">
              <wp:posOffset>3766820</wp:posOffset>
            </wp:positionH>
            <wp:positionV relativeFrom="paragraph">
              <wp:posOffset>169545</wp:posOffset>
            </wp:positionV>
            <wp:extent cx="1867535" cy="1247775"/>
            <wp:effectExtent l="0" t="0" r="0" b="9525"/>
            <wp:wrapSquare wrapText="bothSides"/>
            <wp:docPr id="2" name="Afbeelding 2" descr="stack of jigsaw puzzle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 of jigsaw puzzle piec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753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FCB" w:rsidRPr="00FC5C21">
        <w:t xml:space="preserve">Vaak hebben we niet eens door welke gedachten er allemaal door ons hoofd gaan, dit noem je automatische gedachten. Wanneer je je bewust bent van je gedachten, dan kan je deze onderzoeken en uitdagen. Sommige mensen hebben negatieve of onhandige (onbewuste) gedachten. Bijvoorbeeld overtuigingen als, ‘ze zullen me wel stom vinden’, ‘ik kan geen ‘nee’ zeggen want iedereen heeft het druk’, </w:t>
      </w:r>
      <w:proofErr w:type="spellStart"/>
      <w:r w:rsidR="00796FCB" w:rsidRPr="00FC5C21">
        <w:t>etc</w:t>
      </w:r>
      <w:proofErr w:type="spellEnd"/>
      <w:r w:rsidR="00796FCB" w:rsidRPr="00FC5C21">
        <w:t xml:space="preserve"> etc. Of bijvoorbeeld de harmonie bewaren, want anders doe ik moeilijk. </w:t>
      </w:r>
      <w:r w:rsidRPr="00FC5C21">
        <w:br/>
      </w:r>
      <w:r w:rsidRPr="00FC5C21">
        <w:br/>
      </w:r>
      <w:r w:rsidR="00796FCB" w:rsidRPr="00FC5C21">
        <w:t xml:space="preserve">Al die overtuigingen die na “want” komen, ga je onder de loep leggen. Want klopt dat wel?  </w:t>
      </w:r>
    </w:p>
    <w:p w:rsidR="003526B2" w:rsidRPr="00FC5C21" w:rsidRDefault="003526B2" w:rsidP="003526B2">
      <w:pPr>
        <w:pStyle w:val="Geenafstand"/>
      </w:pPr>
    </w:p>
    <w:p w:rsidR="00796FCB" w:rsidRPr="000A0F80" w:rsidRDefault="004D1BC9" w:rsidP="003526B2">
      <w:pPr>
        <w:pStyle w:val="Geenafstand"/>
        <w:rPr>
          <w:u w:val="single"/>
        </w:rPr>
      </w:pPr>
      <w:r>
        <w:rPr>
          <w:u w:val="single"/>
        </w:rPr>
        <w:t>3.</w:t>
      </w:r>
      <w:r w:rsidR="000A0F80" w:rsidRPr="000A0F80">
        <w:rPr>
          <w:u w:val="single"/>
        </w:rPr>
        <w:t xml:space="preserve"> </w:t>
      </w:r>
      <w:r w:rsidR="003526B2" w:rsidRPr="000A0F80">
        <w:rPr>
          <w:u w:val="single"/>
        </w:rPr>
        <w:t>O</w:t>
      </w:r>
      <w:r w:rsidR="00796FCB" w:rsidRPr="000A0F80">
        <w:rPr>
          <w:u w:val="single"/>
        </w:rPr>
        <w:t>pdracht</w:t>
      </w:r>
      <w:r w:rsidR="000A0F80" w:rsidRPr="000A0F80">
        <w:rPr>
          <w:u w:val="single"/>
        </w:rPr>
        <w:t xml:space="preserve"> 1</w:t>
      </w:r>
      <w:r w:rsidR="00796FCB" w:rsidRPr="000A0F80">
        <w:rPr>
          <w:u w:val="single"/>
        </w:rPr>
        <w:t>: Je eigen gedachten uitdagen</w:t>
      </w:r>
    </w:p>
    <w:p w:rsidR="00DC38E0" w:rsidRPr="00FC5C21" w:rsidRDefault="00796FCB" w:rsidP="003526B2">
      <w:pPr>
        <w:pStyle w:val="Geenafstand"/>
        <w:numPr>
          <w:ilvl w:val="0"/>
          <w:numId w:val="2"/>
        </w:numPr>
      </w:pPr>
      <w:r w:rsidRPr="00FC5C21">
        <w:t>Gebeurtenis</w:t>
      </w:r>
    </w:p>
    <w:p w:rsidR="00DC38E0" w:rsidRDefault="00796FCB" w:rsidP="003526B2">
      <w:pPr>
        <w:pStyle w:val="Geenafstand"/>
      </w:pPr>
      <w:r w:rsidRPr="00FC5C21">
        <w:t>Wanneer was het? Waar was je? Wat was je aan het doen? Wie was/waren erbij?</w:t>
      </w:r>
    </w:p>
    <w:p w:rsidR="003526B2" w:rsidRDefault="000A0F80" w:rsidP="003526B2">
      <w:pPr>
        <w:pStyle w:val="Geenafstand"/>
        <w:numPr>
          <w:ilvl w:val="0"/>
          <w:numId w:val="4"/>
        </w:numPr>
      </w:pPr>
      <w:r>
        <w:t xml:space="preserve">   </w:t>
      </w:r>
    </w:p>
    <w:p w:rsidR="000A0F80" w:rsidRDefault="000A0F80" w:rsidP="003526B2">
      <w:pPr>
        <w:pStyle w:val="Geenafstand"/>
        <w:numPr>
          <w:ilvl w:val="0"/>
          <w:numId w:val="4"/>
        </w:numPr>
      </w:pPr>
      <w:r>
        <w:t xml:space="preserve">    </w:t>
      </w:r>
    </w:p>
    <w:p w:rsidR="000A0F80" w:rsidRPr="00FC5C21" w:rsidRDefault="000A0F80" w:rsidP="003526B2">
      <w:pPr>
        <w:pStyle w:val="Geenafstand"/>
        <w:numPr>
          <w:ilvl w:val="0"/>
          <w:numId w:val="4"/>
        </w:numPr>
      </w:pPr>
    </w:p>
    <w:p w:rsidR="003526B2" w:rsidRPr="00FC5C21" w:rsidRDefault="003526B2" w:rsidP="003526B2">
      <w:pPr>
        <w:pStyle w:val="Geenafstand"/>
      </w:pPr>
    </w:p>
    <w:p w:rsidR="00DC38E0" w:rsidRPr="00FC5C21" w:rsidRDefault="00796FCB" w:rsidP="003526B2">
      <w:pPr>
        <w:pStyle w:val="Geenafstand"/>
        <w:numPr>
          <w:ilvl w:val="0"/>
          <w:numId w:val="2"/>
        </w:numPr>
      </w:pPr>
      <w:r w:rsidRPr="00FC5C21">
        <w:t>Gevoel (en gedrag)</w:t>
      </w:r>
    </w:p>
    <w:p w:rsidR="00DC38E0" w:rsidRDefault="00796FCB" w:rsidP="003526B2">
      <w:pPr>
        <w:pStyle w:val="Geenafstand"/>
      </w:pPr>
      <w:r w:rsidRPr="00FC5C21">
        <w:t>Beschrijf het gevoel of de gevoelens die je had in 1 woord. Hoe intens was/waren dit/deze gevoel(</w:t>
      </w:r>
      <w:proofErr w:type="spellStart"/>
      <w:r w:rsidRPr="00FC5C21">
        <w:t>ens</w:t>
      </w:r>
      <w:proofErr w:type="spellEnd"/>
      <w:r w:rsidRPr="00FC5C21">
        <w:t>) op een schaal van 0-100%?</w:t>
      </w:r>
    </w:p>
    <w:p w:rsidR="000A0F80" w:rsidRDefault="000A0F80" w:rsidP="000A0F80">
      <w:pPr>
        <w:pStyle w:val="Geenafstand"/>
        <w:numPr>
          <w:ilvl w:val="0"/>
          <w:numId w:val="4"/>
        </w:numPr>
      </w:pPr>
      <w:r>
        <w:t xml:space="preserve">   </w:t>
      </w:r>
    </w:p>
    <w:p w:rsidR="003526B2" w:rsidRPr="00FC5C21" w:rsidRDefault="003526B2" w:rsidP="003526B2">
      <w:pPr>
        <w:pStyle w:val="Geenafstand"/>
        <w:numPr>
          <w:ilvl w:val="0"/>
          <w:numId w:val="4"/>
        </w:numPr>
      </w:pPr>
    </w:p>
    <w:p w:rsidR="003526B2" w:rsidRPr="00FC5C21" w:rsidRDefault="003526B2" w:rsidP="003526B2">
      <w:pPr>
        <w:pStyle w:val="Geenafstand"/>
      </w:pPr>
    </w:p>
    <w:p w:rsidR="00DC38E0" w:rsidRPr="00FC5C21" w:rsidRDefault="00796FCB" w:rsidP="003526B2">
      <w:pPr>
        <w:pStyle w:val="Geenafstand"/>
        <w:numPr>
          <w:ilvl w:val="0"/>
          <w:numId w:val="2"/>
        </w:numPr>
      </w:pPr>
      <w:r w:rsidRPr="00FC5C21">
        <w:t>Automatische gedachten (of beelden)</w:t>
      </w:r>
    </w:p>
    <w:p w:rsidR="00DC38E0" w:rsidRPr="00FC5C21" w:rsidRDefault="00796FCB" w:rsidP="003526B2">
      <w:pPr>
        <w:pStyle w:val="Geenafstand"/>
      </w:pPr>
      <w:r w:rsidRPr="00FC5C21">
        <w:t>Beantwoord de volgende vraag: Welke gedachten (of beelden) gingen er door je hoofd vlak voor je je zo begon te voelen?</w:t>
      </w:r>
    </w:p>
    <w:p w:rsidR="000A0F80" w:rsidRDefault="000A0F80" w:rsidP="000A0F80">
      <w:pPr>
        <w:pStyle w:val="Geenafstand"/>
        <w:numPr>
          <w:ilvl w:val="0"/>
          <w:numId w:val="4"/>
        </w:numPr>
      </w:pPr>
      <w:r>
        <w:t xml:space="preserve">     </w:t>
      </w:r>
    </w:p>
    <w:p w:rsidR="000A0F80" w:rsidRDefault="000A0F80" w:rsidP="000A0F80">
      <w:pPr>
        <w:pStyle w:val="Geenafstand"/>
        <w:numPr>
          <w:ilvl w:val="0"/>
          <w:numId w:val="4"/>
        </w:numPr>
      </w:pPr>
      <w:r>
        <w:t xml:space="preserve">     </w:t>
      </w:r>
    </w:p>
    <w:p w:rsidR="003526B2" w:rsidRPr="00FC5C21" w:rsidRDefault="003526B2" w:rsidP="003526B2">
      <w:pPr>
        <w:pStyle w:val="Geenafstand"/>
        <w:numPr>
          <w:ilvl w:val="0"/>
          <w:numId w:val="4"/>
        </w:numPr>
      </w:pPr>
    </w:p>
    <w:p w:rsidR="00DC38E0" w:rsidRPr="00FC5C21" w:rsidRDefault="00796FCB" w:rsidP="003526B2">
      <w:pPr>
        <w:pStyle w:val="Geenafstand"/>
        <w:numPr>
          <w:ilvl w:val="0"/>
          <w:numId w:val="2"/>
        </w:numPr>
      </w:pPr>
      <w:r w:rsidRPr="00FC5C21">
        <w:lastRenderedPageBreak/>
        <w:t>Selecteer de Belangrijkste Automatische Negatieve Gedachte (= B.A.N.G.):</w:t>
      </w:r>
    </w:p>
    <w:p w:rsidR="00DC38E0" w:rsidRDefault="00796FCB" w:rsidP="003526B2">
      <w:pPr>
        <w:pStyle w:val="Geenafstand"/>
      </w:pPr>
      <w:r w:rsidRPr="00FC5C21">
        <w:t>Welke gedachte is het meeste verantwoordelijk voor het gevoel dat aanleiding gaf dit schema in te vullen?</w:t>
      </w:r>
    </w:p>
    <w:p w:rsidR="000A0F80" w:rsidRDefault="000A0F80" w:rsidP="000A0F80">
      <w:pPr>
        <w:pStyle w:val="Geenafstand"/>
        <w:numPr>
          <w:ilvl w:val="0"/>
          <w:numId w:val="4"/>
        </w:numPr>
      </w:pPr>
      <w:r>
        <w:t xml:space="preserve">   </w:t>
      </w:r>
    </w:p>
    <w:p w:rsidR="000A0F80" w:rsidRDefault="000A0F80" w:rsidP="000A0F80">
      <w:pPr>
        <w:pStyle w:val="Geenafstand"/>
        <w:numPr>
          <w:ilvl w:val="0"/>
          <w:numId w:val="4"/>
        </w:numPr>
      </w:pPr>
      <w:r>
        <w:t xml:space="preserve">    </w:t>
      </w:r>
    </w:p>
    <w:p w:rsidR="003526B2" w:rsidRPr="00FC5C21" w:rsidRDefault="003526B2" w:rsidP="003526B2">
      <w:pPr>
        <w:pStyle w:val="Geenafstand"/>
      </w:pPr>
    </w:p>
    <w:p w:rsidR="00DC38E0" w:rsidRDefault="00796FCB" w:rsidP="003526B2">
      <w:pPr>
        <w:pStyle w:val="Geenafstand"/>
        <w:numPr>
          <w:ilvl w:val="0"/>
          <w:numId w:val="2"/>
        </w:numPr>
      </w:pPr>
      <w:r w:rsidRPr="00FC5C21">
        <w:t>Hoe geloofwaardig was deze gedachte op een schaal van 0 tot 100%?</w:t>
      </w:r>
    </w:p>
    <w:p w:rsidR="000A0F80" w:rsidRDefault="000A0F80" w:rsidP="000A0F80">
      <w:pPr>
        <w:pStyle w:val="Geenafstand"/>
        <w:numPr>
          <w:ilvl w:val="0"/>
          <w:numId w:val="4"/>
        </w:numPr>
      </w:pPr>
      <w:r>
        <w:t xml:space="preserve">    </w:t>
      </w:r>
    </w:p>
    <w:p w:rsidR="000A0F80" w:rsidRDefault="000A0F80" w:rsidP="000A0F80">
      <w:pPr>
        <w:pStyle w:val="Geenafstand"/>
        <w:numPr>
          <w:ilvl w:val="0"/>
          <w:numId w:val="4"/>
        </w:numPr>
      </w:pPr>
      <w:r>
        <w:t xml:space="preserve">    </w:t>
      </w:r>
    </w:p>
    <w:p w:rsidR="00DC38E0" w:rsidRPr="00FC5C21" w:rsidRDefault="00DC38E0" w:rsidP="003526B2">
      <w:pPr>
        <w:pStyle w:val="Geenafstand"/>
      </w:pPr>
    </w:p>
    <w:p w:rsidR="00DC38E0" w:rsidRDefault="00796FCB" w:rsidP="003526B2">
      <w:pPr>
        <w:pStyle w:val="Geenafstand"/>
        <w:numPr>
          <w:ilvl w:val="0"/>
          <w:numId w:val="2"/>
        </w:numPr>
      </w:pPr>
      <w:r w:rsidRPr="00FC5C21">
        <w:t>Argumenten die de B.A.N.G. ondersteunen:</w:t>
      </w:r>
    </w:p>
    <w:p w:rsidR="000A0F80" w:rsidRDefault="000A0F80" w:rsidP="000A0F80">
      <w:pPr>
        <w:pStyle w:val="Geenafstand"/>
        <w:numPr>
          <w:ilvl w:val="0"/>
          <w:numId w:val="4"/>
        </w:numPr>
      </w:pPr>
      <w:r>
        <w:t xml:space="preserve">    </w:t>
      </w:r>
    </w:p>
    <w:p w:rsidR="000A0F80" w:rsidRDefault="000A0F80" w:rsidP="000A0F80">
      <w:pPr>
        <w:pStyle w:val="Geenafstand"/>
        <w:numPr>
          <w:ilvl w:val="0"/>
          <w:numId w:val="4"/>
        </w:numPr>
      </w:pPr>
      <w:r>
        <w:t xml:space="preserve">    </w:t>
      </w:r>
    </w:p>
    <w:p w:rsidR="000A0F80" w:rsidRDefault="000A0F80" w:rsidP="000A0F80">
      <w:pPr>
        <w:pStyle w:val="Geenafstand"/>
        <w:numPr>
          <w:ilvl w:val="0"/>
          <w:numId w:val="4"/>
        </w:numPr>
      </w:pPr>
      <w:r>
        <w:t xml:space="preserve">    </w:t>
      </w:r>
    </w:p>
    <w:p w:rsidR="003526B2" w:rsidRPr="00FC5C21" w:rsidRDefault="003526B2" w:rsidP="003526B2">
      <w:pPr>
        <w:pStyle w:val="Geenafstand"/>
      </w:pPr>
    </w:p>
    <w:p w:rsidR="00DC38E0" w:rsidRDefault="00796FCB" w:rsidP="003526B2">
      <w:pPr>
        <w:pStyle w:val="Geenafstand"/>
        <w:numPr>
          <w:ilvl w:val="0"/>
          <w:numId w:val="2"/>
        </w:numPr>
      </w:pPr>
      <w:r w:rsidRPr="00FC5C21">
        <w:t>Argumenten die in strijd zijn met de B.A.N.G.:</w:t>
      </w:r>
    </w:p>
    <w:p w:rsidR="000A0F80" w:rsidRDefault="000A0F80" w:rsidP="000A0F80">
      <w:pPr>
        <w:pStyle w:val="Geenafstand"/>
        <w:numPr>
          <w:ilvl w:val="0"/>
          <w:numId w:val="4"/>
        </w:numPr>
      </w:pPr>
      <w:r>
        <w:t xml:space="preserve">    </w:t>
      </w:r>
    </w:p>
    <w:p w:rsidR="000A0F80" w:rsidRDefault="000A0F80" w:rsidP="000A0F80">
      <w:pPr>
        <w:pStyle w:val="Geenafstand"/>
        <w:numPr>
          <w:ilvl w:val="0"/>
          <w:numId w:val="4"/>
        </w:numPr>
      </w:pPr>
      <w:r>
        <w:t xml:space="preserve">     </w:t>
      </w:r>
    </w:p>
    <w:p w:rsidR="003526B2" w:rsidRPr="00FC5C21" w:rsidRDefault="000A0F80" w:rsidP="003526B2">
      <w:pPr>
        <w:pStyle w:val="Geenafstand"/>
        <w:numPr>
          <w:ilvl w:val="0"/>
          <w:numId w:val="4"/>
        </w:numPr>
      </w:pPr>
      <w:r>
        <w:t xml:space="preserve">   </w:t>
      </w:r>
    </w:p>
    <w:p w:rsidR="003526B2" w:rsidRPr="00FC5C21" w:rsidRDefault="003526B2" w:rsidP="003526B2">
      <w:pPr>
        <w:pStyle w:val="Geenafstand"/>
      </w:pPr>
    </w:p>
    <w:p w:rsidR="00DC38E0" w:rsidRPr="00FC5C21" w:rsidRDefault="00796FCB" w:rsidP="003526B2">
      <w:pPr>
        <w:pStyle w:val="Geenafstand"/>
        <w:numPr>
          <w:ilvl w:val="0"/>
          <w:numId w:val="2"/>
        </w:numPr>
      </w:pPr>
      <w:r w:rsidRPr="00FC5C21">
        <w:t>Evenwichtige nieuwe gedachte ( = E.N.G.):</w:t>
      </w:r>
    </w:p>
    <w:p w:rsidR="000A0F80" w:rsidRDefault="00796FCB" w:rsidP="003526B2">
      <w:pPr>
        <w:pStyle w:val="Geenafstand"/>
      </w:pPr>
      <w:r w:rsidRPr="00FC5C21">
        <w:t>Welke nieuwe evenwichtige en realistische gedachte doet meer recht aan hetgeen in de bovenstaande twee kopj</w:t>
      </w:r>
      <w:r w:rsidR="000A0F80">
        <w:t>es is genoteerd dan de B.A.N.G.?</w:t>
      </w:r>
    </w:p>
    <w:p w:rsidR="000A0F80" w:rsidRDefault="000A0F80" w:rsidP="000A0F80">
      <w:pPr>
        <w:pStyle w:val="Geenafstand"/>
        <w:numPr>
          <w:ilvl w:val="0"/>
          <w:numId w:val="4"/>
        </w:numPr>
      </w:pPr>
      <w:r>
        <w:t xml:space="preserve">    </w:t>
      </w:r>
    </w:p>
    <w:p w:rsidR="000A0F80" w:rsidRDefault="000A0F80" w:rsidP="000A0F80">
      <w:pPr>
        <w:pStyle w:val="Geenafstand"/>
        <w:numPr>
          <w:ilvl w:val="0"/>
          <w:numId w:val="4"/>
        </w:numPr>
      </w:pPr>
      <w:r>
        <w:t xml:space="preserve">     </w:t>
      </w:r>
    </w:p>
    <w:p w:rsidR="00DC38E0" w:rsidRPr="00FC5C21" w:rsidRDefault="000A0F80" w:rsidP="000A0F80">
      <w:pPr>
        <w:pStyle w:val="Geenafstand"/>
        <w:numPr>
          <w:ilvl w:val="0"/>
          <w:numId w:val="4"/>
        </w:numPr>
      </w:pPr>
      <w:r>
        <w:t xml:space="preserve">       </w:t>
      </w:r>
    </w:p>
    <w:p w:rsidR="003526B2" w:rsidRPr="00FC5C21" w:rsidRDefault="003526B2" w:rsidP="003526B2">
      <w:pPr>
        <w:pStyle w:val="Geenafstand"/>
      </w:pPr>
    </w:p>
    <w:p w:rsidR="00DC38E0" w:rsidRDefault="00796FCB" w:rsidP="003526B2">
      <w:pPr>
        <w:pStyle w:val="Geenafstand"/>
        <w:numPr>
          <w:ilvl w:val="0"/>
          <w:numId w:val="2"/>
        </w:numPr>
      </w:pPr>
      <w:r w:rsidRPr="00FC5C21">
        <w:t>Hoe geloofwaardig is deze gedachte op een schaal van 0 tot 100%?</w:t>
      </w:r>
    </w:p>
    <w:p w:rsidR="000A0F80" w:rsidRDefault="000A0F80" w:rsidP="000A0F80">
      <w:pPr>
        <w:pStyle w:val="Geenafstand"/>
        <w:numPr>
          <w:ilvl w:val="0"/>
          <w:numId w:val="4"/>
        </w:numPr>
      </w:pPr>
      <w:r>
        <w:t xml:space="preserve">    </w:t>
      </w:r>
    </w:p>
    <w:p w:rsidR="000A0F80" w:rsidRDefault="000A0F80" w:rsidP="000A0F80">
      <w:pPr>
        <w:pStyle w:val="Geenafstand"/>
        <w:numPr>
          <w:ilvl w:val="0"/>
          <w:numId w:val="4"/>
        </w:numPr>
      </w:pPr>
      <w:r>
        <w:t xml:space="preserve">    </w:t>
      </w:r>
    </w:p>
    <w:p w:rsidR="00DC38E0" w:rsidRPr="00FC5C21" w:rsidRDefault="00DC38E0" w:rsidP="000A0F80">
      <w:pPr>
        <w:pStyle w:val="Geenafstand"/>
        <w:numPr>
          <w:ilvl w:val="0"/>
          <w:numId w:val="4"/>
        </w:numPr>
      </w:pPr>
    </w:p>
    <w:p w:rsidR="00DC38E0" w:rsidRPr="00FC5C21" w:rsidRDefault="00DC38E0" w:rsidP="003526B2">
      <w:pPr>
        <w:pStyle w:val="Geenafstand"/>
      </w:pPr>
    </w:p>
    <w:p w:rsidR="00DC38E0" w:rsidRPr="00FC5C21" w:rsidRDefault="00796FCB" w:rsidP="003526B2">
      <w:pPr>
        <w:pStyle w:val="Geenafstand"/>
        <w:numPr>
          <w:ilvl w:val="0"/>
          <w:numId w:val="2"/>
        </w:numPr>
      </w:pPr>
      <w:r w:rsidRPr="00FC5C21">
        <w:t>Het effect van de E.N.G.:</w:t>
      </w:r>
    </w:p>
    <w:p w:rsidR="00DC38E0" w:rsidRDefault="00796FCB" w:rsidP="003526B2">
      <w:pPr>
        <w:pStyle w:val="Geenafstand"/>
      </w:pPr>
      <w:r w:rsidRPr="00FC5C21">
        <w:t>Noteer hier het gevoel dat je hebt onderzocht en scoor de intensiteit opnieuw door je de gebeurtenis opnieuw voor te stellen terwijl je de evenwichtige nieuwe gedachte (E.N.G.) door je hoofd laat gaan.</w:t>
      </w:r>
    </w:p>
    <w:p w:rsidR="000A0F80" w:rsidRDefault="000A0F80" w:rsidP="000A0F80">
      <w:pPr>
        <w:pStyle w:val="Geenafstand"/>
        <w:numPr>
          <w:ilvl w:val="0"/>
          <w:numId w:val="4"/>
        </w:numPr>
      </w:pPr>
      <w:r>
        <w:t xml:space="preserve">     </w:t>
      </w:r>
    </w:p>
    <w:p w:rsidR="000A0F80" w:rsidRDefault="000A0F80" w:rsidP="000A0F80">
      <w:pPr>
        <w:pStyle w:val="Geenafstand"/>
        <w:numPr>
          <w:ilvl w:val="0"/>
          <w:numId w:val="4"/>
        </w:numPr>
      </w:pPr>
      <w:r>
        <w:t xml:space="preserve">       </w:t>
      </w:r>
    </w:p>
    <w:p w:rsidR="003526B2" w:rsidRPr="00FC5C21" w:rsidRDefault="003526B2" w:rsidP="003526B2">
      <w:pPr>
        <w:pStyle w:val="Geenafstand"/>
        <w:numPr>
          <w:ilvl w:val="0"/>
          <w:numId w:val="4"/>
        </w:numPr>
      </w:pPr>
    </w:p>
    <w:p w:rsidR="003526B2" w:rsidRPr="00FC5C21" w:rsidRDefault="003526B2" w:rsidP="003526B2">
      <w:pPr>
        <w:pStyle w:val="Geenafstand"/>
      </w:pPr>
    </w:p>
    <w:p w:rsidR="00DC38E0" w:rsidRDefault="00796FCB" w:rsidP="003526B2">
      <w:pPr>
        <w:pStyle w:val="Geenafstand"/>
        <w:numPr>
          <w:ilvl w:val="0"/>
          <w:numId w:val="2"/>
        </w:numPr>
      </w:pPr>
      <w:r w:rsidRPr="00FC5C21">
        <w:t>Hoe geloofwaardig is de B.A.N.G. (die je eerder genoteerd hebt) op dit moment voor je op een schaal van 0 tot 100%?</w:t>
      </w:r>
    </w:p>
    <w:p w:rsidR="000A0F80" w:rsidRDefault="000A0F80" w:rsidP="000A0F80">
      <w:pPr>
        <w:pStyle w:val="Geenafstand"/>
        <w:numPr>
          <w:ilvl w:val="0"/>
          <w:numId w:val="4"/>
        </w:numPr>
      </w:pPr>
      <w:r>
        <w:t xml:space="preserve">    </w:t>
      </w:r>
    </w:p>
    <w:p w:rsidR="003526B2" w:rsidRPr="00FC5C21" w:rsidRDefault="003526B2" w:rsidP="003526B2">
      <w:pPr>
        <w:pStyle w:val="Geenafstand"/>
        <w:numPr>
          <w:ilvl w:val="0"/>
          <w:numId w:val="4"/>
        </w:numPr>
      </w:pPr>
    </w:p>
    <w:p w:rsidR="00DC38E0" w:rsidRDefault="00796FCB" w:rsidP="003526B2">
      <w:pPr>
        <w:pStyle w:val="Geenafstand"/>
        <w:numPr>
          <w:ilvl w:val="0"/>
          <w:numId w:val="2"/>
        </w:numPr>
      </w:pPr>
      <w:r w:rsidRPr="00FC5C21">
        <w:t>Stel je een toekomstige, vergelijkbare situatie voor en laat je evenwichtige nieuwe gedachte (E.N.G.) door je hoofd gaan en geef aan welke gevoelens je zou hebben en hoe sterk deze zouden zijn.</w:t>
      </w:r>
    </w:p>
    <w:p w:rsidR="000A0F80" w:rsidRDefault="000A0F80" w:rsidP="000A0F80">
      <w:pPr>
        <w:pStyle w:val="Geenafstand"/>
        <w:numPr>
          <w:ilvl w:val="0"/>
          <w:numId w:val="4"/>
        </w:numPr>
      </w:pPr>
      <w:r>
        <w:t xml:space="preserve">    </w:t>
      </w:r>
    </w:p>
    <w:p w:rsidR="000A0F80" w:rsidRDefault="000A0F80" w:rsidP="000A0F80">
      <w:pPr>
        <w:pStyle w:val="Geenafstand"/>
        <w:numPr>
          <w:ilvl w:val="0"/>
          <w:numId w:val="4"/>
        </w:numPr>
      </w:pPr>
      <w:r>
        <w:t xml:space="preserve">     </w:t>
      </w:r>
    </w:p>
    <w:p w:rsidR="003526B2" w:rsidRPr="00FC5C21" w:rsidRDefault="003526B2" w:rsidP="003526B2">
      <w:pPr>
        <w:pStyle w:val="Geenafstand"/>
        <w:numPr>
          <w:ilvl w:val="0"/>
          <w:numId w:val="4"/>
        </w:numPr>
      </w:pPr>
    </w:p>
    <w:sectPr w:rsidR="003526B2" w:rsidRPr="00FC5C21">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EBB"/>
    <w:multiLevelType w:val="hybridMultilevel"/>
    <w:tmpl w:val="BD2CC3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461130"/>
    <w:multiLevelType w:val="hybridMultilevel"/>
    <w:tmpl w:val="D94A8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1D034E"/>
    <w:multiLevelType w:val="hybridMultilevel"/>
    <w:tmpl w:val="E2C08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93069E"/>
    <w:multiLevelType w:val="hybridMultilevel"/>
    <w:tmpl w:val="F170E854"/>
    <w:lvl w:ilvl="0" w:tplc="4D063C5C">
      <w:start w:val="1"/>
      <w:numFmt w:val="decimal"/>
      <w:lvlText w:val="%1."/>
      <w:lvlJc w:val="left"/>
      <w:pPr>
        <w:ind w:left="720" w:hanging="360"/>
      </w:pPr>
      <w:rPr>
        <w:rFonts w:hint="default"/>
        <w:b/>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E0"/>
    <w:rsid w:val="000A0F80"/>
    <w:rsid w:val="003526B2"/>
    <w:rsid w:val="004D1BC9"/>
    <w:rsid w:val="006D5613"/>
    <w:rsid w:val="00796FCB"/>
    <w:rsid w:val="00A14B93"/>
    <w:rsid w:val="00DC38E0"/>
    <w:rsid w:val="00EB3042"/>
    <w:rsid w:val="00FC5C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23CB5-DFDE-462A-B260-592D8A2C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796FCB"/>
    <w:pPr>
      <w:ind w:left="720"/>
      <w:contextualSpacing/>
    </w:pPr>
  </w:style>
  <w:style w:type="paragraph" w:styleId="Geenafstand">
    <w:name w:val="No Spacing"/>
    <w:uiPriority w:val="1"/>
    <w:qFormat/>
    <w:rsid w:val="00352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 Grave</dc:creator>
  <cp:lastModifiedBy>Michelle de Grave</cp:lastModifiedBy>
  <cp:revision>7</cp:revision>
  <dcterms:created xsi:type="dcterms:W3CDTF">2019-05-17T16:43:00Z</dcterms:created>
  <dcterms:modified xsi:type="dcterms:W3CDTF">2019-06-17T13:02:00Z</dcterms:modified>
</cp:coreProperties>
</file>